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E460" w14:textId="77777777" w:rsidR="00757EB0" w:rsidRDefault="00757EB0" w:rsidP="00062C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C30208" w14:textId="77777777" w:rsidR="004764FC" w:rsidRDefault="004764FC" w:rsidP="004764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31A780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7AF3B4FC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72731F6E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4589B0C7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4E4F98D6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5EA71BB6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4BDF0A61" w14:textId="77777777" w:rsidR="004764FC" w:rsidRPr="00673D6C" w:rsidRDefault="004764FC" w:rsidP="004764F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</w:t>
      </w:r>
      <w:proofErr w:type="gramStart"/>
      <w:r w:rsidRPr="00673D6C">
        <w:rPr>
          <w:rFonts w:ascii="Times New Roman" w:eastAsia="Times New Roman" w:hAnsi="Times New Roman"/>
          <w:sz w:val="20"/>
          <w:szCs w:val="20"/>
        </w:rPr>
        <w:t>35,  тел.</w:t>
      </w:r>
      <w:proofErr w:type="gramEnd"/>
      <w:r w:rsidRPr="00673D6C">
        <w:rPr>
          <w:rFonts w:ascii="Times New Roman" w:eastAsia="Times New Roman" w:hAnsi="Times New Roman"/>
          <w:sz w:val="20"/>
          <w:szCs w:val="20"/>
        </w:rPr>
        <w:t>: 8(812)579-33-27, ИНН 780401101292</w:t>
      </w:r>
    </w:p>
    <w:p w14:paraId="469E0F58" w14:textId="77777777" w:rsidR="004764FC" w:rsidRPr="00673D6C" w:rsidRDefault="00000000" w:rsidP="004764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4764FC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4764FC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4764FC" w:rsidRPr="00673D6C">
        <w:rPr>
          <w:rFonts w:ascii="Times New Roman" w:eastAsia="Times New Roman" w:hAnsi="Times New Roman"/>
          <w:sz w:val="20"/>
          <w:szCs w:val="20"/>
        </w:rPr>
        <w:t>-</w:t>
      </w:r>
      <w:r w:rsidR="004764FC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4764FC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6" w:history="1"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4764FC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4764FC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38BF7038" w14:textId="77777777" w:rsidR="00757EB0" w:rsidRDefault="00757EB0" w:rsidP="00062C9B">
      <w:pPr>
        <w:spacing w:after="0" w:line="240" w:lineRule="auto"/>
        <w:rPr>
          <w:rFonts w:ascii="Times New Roman" w:hAnsi="Times New Roman" w:cs="Times New Roman"/>
          <w:b/>
        </w:rPr>
      </w:pPr>
    </w:p>
    <w:p w14:paraId="2340F89A" w14:textId="77777777" w:rsidR="00757EB0" w:rsidRDefault="00757EB0" w:rsidP="00062C9B">
      <w:pPr>
        <w:spacing w:after="0" w:line="240" w:lineRule="auto"/>
        <w:rPr>
          <w:rFonts w:ascii="Times New Roman" w:hAnsi="Times New Roman" w:cs="Times New Roman"/>
          <w:b/>
        </w:rPr>
      </w:pPr>
      <w:r w:rsidRPr="00757EB0">
        <w:rPr>
          <w:rFonts w:ascii="Times New Roman" w:hAnsi="Times New Roman" w:cs="Times New Roman"/>
          <w:b/>
        </w:rPr>
        <w:t xml:space="preserve">Список документов для оформления </w:t>
      </w:r>
      <w:r>
        <w:rPr>
          <w:rFonts w:ascii="Times New Roman" w:hAnsi="Times New Roman" w:cs="Times New Roman"/>
          <w:b/>
        </w:rPr>
        <w:t>наследства на земельный участок</w:t>
      </w:r>
    </w:p>
    <w:p w14:paraId="0E8DE0C6" w14:textId="77777777" w:rsidR="00062C9B" w:rsidRPr="00757EB0" w:rsidRDefault="00062C9B" w:rsidP="00062C9B">
      <w:pPr>
        <w:spacing w:after="0" w:line="240" w:lineRule="auto"/>
        <w:rPr>
          <w:rFonts w:ascii="Times New Roman" w:hAnsi="Times New Roman" w:cs="Times New Roman"/>
          <w:b/>
        </w:rPr>
      </w:pPr>
    </w:p>
    <w:p w14:paraId="73F4C193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Документ, подтверждающий родственные отношения с наследодателем + 2 копии</w:t>
      </w:r>
    </w:p>
    <w:p w14:paraId="0FB326B5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Свидетельство о смерти наследодателя + 2 копии</w:t>
      </w:r>
    </w:p>
    <w:p w14:paraId="66E09C6F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Справку по форме 9 о регистрации по месту жительства наследника с наследодателем на день его смерти.</w:t>
      </w:r>
    </w:p>
    <w:p w14:paraId="51DE2E62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Завещание с отметкой о том, что оно не изменялось и не отменялось (если имущество наследуется по завещанию) проставляется у нотариуса, нотариально удостоверившего завещание + 1 копия</w:t>
      </w:r>
    </w:p>
    <w:p w14:paraId="53A63A32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Паспорт, нотариально удостоверенная доверенность (если лицо действует от имени наследника по доверенности) + 1 копия доверенности</w:t>
      </w:r>
      <w:r w:rsidR="00CF1E4F">
        <w:rPr>
          <w:rFonts w:ascii="Times New Roman" w:hAnsi="Times New Roman" w:cs="Times New Roman"/>
        </w:rPr>
        <w:t xml:space="preserve"> и паспорта</w:t>
      </w:r>
    </w:p>
    <w:p w14:paraId="2B136CC7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Правоустанавливающий документ (Один из перечисленных: договор купли-продажи, мены, дарения, Постановление Администрации о предоставлении земельного участка, свидетельство о праве на наследство) + 1 копия</w:t>
      </w:r>
    </w:p>
    <w:p w14:paraId="2340D541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 xml:space="preserve">Свидетельство о праве собственности на землю + 1 копия </w:t>
      </w:r>
    </w:p>
    <w:p w14:paraId="0941D29E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Кадастровый паспорт земельного участка, полученный в Комитете по земельным ресурсам и землеустройству с оценкой земельного участка на момент смерти наследодателя + 2 копии</w:t>
      </w:r>
    </w:p>
    <w:p w14:paraId="3D39AD1F" w14:textId="77777777" w:rsidR="00757EB0" w:rsidRPr="00062C9B" w:rsidRDefault="00CF1E4F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</w:t>
      </w:r>
      <w:r w:rsidR="00757EB0" w:rsidRPr="00757EB0">
        <w:rPr>
          <w:rFonts w:ascii="Times New Roman" w:hAnsi="Times New Roman" w:cs="Times New Roman"/>
        </w:rPr>
        <w:t xml:space="preserve"> если в кадастровом плане отсутствует оценка земельного участка предоставляется справка с оценкой земельного участка на момент смерти наследодателя.</w:t>
      </w:r>
    </w:p>
    <w:p w14:paraId="68B3612A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 xml:space="preserve">Выписка из Единого государственного реестра прав на недвижимое имущество, справка о содержании правоустанавливающих документов на земельный участок. </w:t>
      </w:r>
    </w:p>
    <w:p w14:paraId="44A37F78" w14:textId="77777777" w:rsidR="00757EB0" w:rsidRPr="00062C9B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Справка СНТ с характеристикой земельного участка и принадлежности земельного участка наследодателю (если земельный участок находится в Садоводческом некоммерческом товариществе).</w:t>
      </w:r>
    </w:p>
    <w:p w14:paraId="4F5DF80F" w14:textId="77777777" w:rsidR="00757EB0" w:rsidRDefault="00757EB0" w:rsidP="00062C9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57EB0">
        <w:rPr>
          <w:rFonts w:ascii="Times New Roman" w:hAnsi="Times New Roman" w:cs="Times New Roman"/>
        </w:rPr>
        <w:t>Справка из налоговой инспекции об отсутствии задолженности наследодателя по уплате земельного налога.</w:t>
      </w:r>
    </w:p>
    <w:p w14:paraId="07710945" w14:textId="4E0519E9" w:rsidR="00062C9B" w:rsidRPr="00B7297D" w:rsidRDefault="00062C9B" w:rsidP="00B7297D">
      <w:pPr>
        <w:rPr>
          <w:rFonts w:ascii="Times New Roman" w:hAnsi="Times New Roman"/>
          <w:b/>
        </w:rPr>
      </w:pPr>
    </w:p>
    <w:sectPr w:rsidR="00062C9B" w:rsidRPr="00B7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D8E"/>
    <w:multiLevelType w:val="hybridMultilevel"/>
    <w:tmpl w:val="27F2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49D"/>
    <w:multiLevelType w:val="hybridMultilevel"/>
    <w:tmpl w:val="14A2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7F13"/>
    <w:multiLevelType w:val="hybridMultilevel"/>
    <w:tmpl w:val="FFF8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81826">
    <w:abstractNumId w:val="1"/>
  </w:num>
  <w:num w:numId="2" w16cid:durableId="199245961">
    <w:abstractNumId w:val="0"/>
  </w:num>
  <w:num w:numId="3" w16cid:durableId="169110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EB0"/>
    <w:rsid w:val="00062C9B"/>
    <w:rsid w:val="00236F0C"/>
    <w:rsid w:val="003F4B27"/>
    <w:rsid w:val="004764FC"/>
    <w:rsid w:val="00757EB0"/>
    <w:rsid w:val="00776BC1"/>
    <w:rsid w:val="008A1DC0"/>
    <w:rsid w:val="009A5ED2"/>
    <w:rsid w:val="00B7297D"/>
    <w:rsid w:val="00B80F68"/>
    <w:rsid w:val="00CF1E4F"/>
    <w:rsid w:val="00E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F292"/>
  <w15:docId w15:val="{F725FCA6-03FF-465B-BE26-71DEBF77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-svlg@yandex.ru" TargetMode="External"/><Relationship Id="rId5" Type="http://schemas.openxmlformats.org/officeDocument/2006/relationships/hyperlink" Target="http://www.notary-s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9</cp:revision>
  <cp:lastPrinted>2015-11-20T12:40:00Z</cp:lastPrinted>
  <dcterms:created xsi:type="dcterms:W3CDTF">2012-03-15T11:05:00Z</dcterms:created>
  <dcterms:modified xsi:type="dcterms:W3CDTF">2022-08-09T09:30:00Z</dcterms:modified>
</cp:coreProperties>
</file>